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 w:rsidR="009C00C3" w:rsidRPr="007B1DF1" w:rsidTr="00024A75">
        <w:trPr>
          <w:tblCellSpacing w:w="0" w:type="dxa"/>
        </w:trPr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C00C3" w:rsidRPr="007B1DF1" w:rsidRDefault="009C00C3" w:rsidP="00024A75">
            <w:pPr>
              <w:tabs>
                <w:tab w:val="left" w:pos="4677"/>
                <w:tab w:val="left" w:pos="93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C00C3" w:rsidRPr="007B1DF1" w:rsidRDefault="009C00C3" w:rsidP="00024A75">
            <w:pPr>
              <w:tabs>
                <w:tab w:val="left" w:pos="4677"/>
                <w:tab w:val="left" w:pos="9358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9C00C3" w:rsidRPr="007B1DF1" w:rsidRDefault="009C00C3" w:rsidP="00024A75">
            <w:pPr>
              <w:tabs>
                <w:tab w:val="left" w:pos="4677"/>
                <w:tab w:val="left" w:pos="93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459BF" w:rsidRDefault="006459BF"/>
    <w:p w:rsidR="009C00C3" w:rsidRDefault="009C00C3"/>
    <w:p w:rsidR="009C00C3" w:rsidRDefault="009C00C3"/>
    <w:p w:rsidR="009C00C3" w:rsidRDefault="009C00C3"/>
    <w:p w:rsidR="009C00C3" w:rsidRDefault="009C00C3"/>
    <w:p w:rsidR="009C00C3" w:rsidRDefault="009C00C3"/>
    <w:p w:rsidR="009C00C3" w:rsidRDefault="009C00C3"/>
    <w:p w:rsidR="009C00C3" w:rsidRDefault="009C00C3"/>
    <w:p w:rsidR="009C00C3" w:rsidRDefault="009C00C3"/>
    <w:p w:rsidR="009C00C3" w:rsidRDefault="009C00C3" w:rsidP="009C00C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Рабочая программа профессионального модуля</w:t>
      </w:r>
    </w:p>
    <w:p w:rsidR="009C00C3" w:rsidRDefault="009C00C3" w:rsidP="009C00C3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C00C3">
        <w:rPr>
          <w:rFonts w:ascii="Times New Roman" w:hAnsi="Times New Roman" w:cs="Times New Roman"/>
          <w:bCs/>
          <w:color w:val="000000"/>
          <w:sz w:val="24"/>
          <w:szCs w:val="24"/>
        </w:rPr>
        <w:t>ПМ.06 Цифровые технологии в энергетике по запросу отрасли и работодателя (ПАО «</w:t>
      </w:r>
      <w:proofErr w:type="spellStart"/>
      <w:r w:rsidRPr="009C00C3">
        <w:rPr>
          <w:rFonts w:ascii="Times New Roman" w:hAnsi="Times New Roman" w:cs="Times New Roman"/>
          <w:bCs/>
          <w:color w:val="000000"/>
          <w:sz w:val="24"/>
          <w:szCs w:val="24"/>
        </w:rPr>
        <w:t>Россети</w:t>
      </w:r>
      <w:proofErr w:type="spellEnd"/>
      <w:r w:rsidRPr="009C00C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Урал») с учетом требований цифровой экономики </w:t>
      </w:r>
    </w:p>
    <w:p w:rsidR="009C00C3" w:rsidRDefault="009C00C3" w:rsidP="009C00C3">
      <w:pPr>
        <w:pStyle w:val="docdata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13.02.13 Эксплуатация и обслуживание электрического и электромеханического оборудования</w:t>
      </w:r>
    </w:p>
    <w:p w:rsidR="009C00C3" w:rsidRDefault="009C00C3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00C3" w:rsidRDefault="009C00C3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00C3" w:rsidRDefault="009C00C3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00C3" w:rsidRDefault="009C00C3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00C3" w:rsidRDefault="009C00C3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00C3" w:rsidRDefault="009C00C3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00C3" w:rsidRDefault="009C00C3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00C3" w:rsidRDefault="009C00C3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00C3" w:rsidRDefault="009C00C3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00C3" w:rsidRDefault="009C00C3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00C3" w:rsidRDefault="009C00C3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00C3" w:rsidRDefault="009C00C3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00C3" w:rsidRDefault="009C00C3" w:rsidP="009C00C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126E42" w:rsidRPr="00A533C7" w:rsidRDefault="00126E42" w:rsidP="00126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3C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СОДЕРЖАНИЕ ПРОГРАММЫ</w:t>
      </w:r>
    </w:p>
    <w:p w:rsidR="00126E42" w:rsidRPr="00A533C7" w:rsidRDefault="00126E42" w:rsidP="00126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3C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26E42" w:rsidRPr="00A533C7" w:rsidRDefault="00126E42" w:rsidP="00126E42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7" w:tooltip="#_Toc162370387" w:history="1">
        <w:r w:rsidRPr="00A533C7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1. Общая характеристика РАБОЧЕЙ ПРОГРАММЫ ПРОФЕССИОНАЛЬНОГО МОДУЛЯ</w:t>
        </w:r>
        <w:r w:rsidRPr="00A533C7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126E42" w:rsidRPr="00A533C7" w:rsidRDefault="00126E42" w:rsidP="00126E42">
      <w:pPr>
        <w:tabs>
          <w:tab w:val="left" w:pos="960"/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8" w:tooltip="#_Toc162370388" w:history="1">
        <w:r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1.1.</w:t>
        </w:r>
        <w:r w:rsidRPr="00A533C7">
          <w:rPr>
            <w:rFonts w:ascii="Calibri" w:eastAsia="Times New Roman" w:hAnsi="Calibri" w:cs="Calibri"/>
            <w:u w:val="single"/>
            <w:lang w:eastAsia="ru-RU"/>
          </w:rPr>
          <w:tab/>
        </w:r>
        <w:r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Цель и место профессионального модуля в структуре образовательной программы</w:t>
        </w:r>
        <w:r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126E42" w:rsidRPr="00A533C7" w:rsidRDefault="00126E42" w:rsidP="00126E42">
      <w:pPr>
        <w:tabs>
          <w:tab w:val="left" w:pos="960"/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9" w:tooltip="#_Toc162370389" w:history="1">
        <w:r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1.2.</w:t>
        </w:r>
        <w:r w:rsidRPr="00A533C7">
          <w:rPr>
            <w:rFonts w:ascii="Calibri" w:eastAsia="Times New Roman" w:hAnsi="Calibri" w:cs="Calibri"/>
            <w:u w:val="single"/>
            <w:lang w:eastAsia="ru-RU"/>
          </w:rPr>
          <w:tab/>
        </w:r>
        <w:r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Планируемые результаты освоения профессионального модуля</w:t>
        </w:r>
        <w:r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126E42" w:rsidRPr="00A533C7" w:rsidRDefault="00126E42" w:rsidP="00126E42">
      <w:pPr>
        <w:tabs>
          <w:tab w:val="left" w:pos="960"/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0" w:tooltip="#_Toc162370390" w:history="1">
        <w:r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1.3.</w:t>
        </w:r>
        <w:r w:rsidRPr="00A533C7">
          <w:rPr>
            <w:rFonts w:ascii="Calibri" w:eastAsia="Times New Roman" w:hAnsi="Calibri" w:cs="Calibri"/>
            <w:u w:val="single"/>
            <w:lang w:eastAsia="ru-RU"/>
          </w:rPr>
          <w:tab/>
        </w:r>
        <w:r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Обоснование часов вариативной части ОПОП-П</w:t>
        </w:r>
        <w:r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126E42" w:rsidRPr="00A533C7" w:rsidRDefault="00126E42" w:rsidP="00126E42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1" w:tooltip="#_Toc162370391" w:history="1">
        <w:r w:rsidRPr="00A533C7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2. Структура и содержание профессионального модуля</w:t>
        </w:r>
        <w:r w:rsidRPr="00A533C7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126E42" w:rsidRPr="00A533C7" w:rsidRDefault="00126E42" w:rsidP="00126E4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2" w:tooltip="#_Toc162370392" w:history="1">
        <w:r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2.1. Трудоемкость освоения модуля</w:t>
        </w:r>
        <w:r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126E42" w:rsidRPr="00A533C7" w:rsidRDefault="00126E42" w:rsidP="00126E4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3" w:tooltip="#_Toc162370393" w:history="1">
        <w:r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2.2. Структура профессионального модуля</w:t>
        </w:r>
        <w:r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126E42" w:rsidRPr="00A533C7" w:rsidRDefault="00126E42" w:rsidP="00126E4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4" w:tooltip="#_Toc162370394" w:history="1">
        <w:r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2.3. Содержание профессионального модуля</w:t>
        </w:r>
        <w:r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126E42" w:rsidRPr="00A533C7" w:rsidRDefault="00126E42" w:rsidP="00126E4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5" w:tooltip="#_Toc162370395" w:history="1">
        <w:r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2.4. Курсовой проект (работа) (для специальностей СПО, если предусмотрено)</w:t>
        </w:r>
        <w:r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126E42" w:rsidRPr="00A533C7" w:rsidRDefault="00126E42" w:rsidP="00126E42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7" w:tooltip="#_Toc162370397" w:history="1">
        <w:r w:rsidRPr="00A533C7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3. Условия реализации профессионального модуля</w:t>
        </w:r>
        <w:r w:rsidRPr="00A533C7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126E42" w:rsidRPr="00A533C7" w:rsidRDefault="00126E42" w:rsidP="00126E4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8" w:tooltip="#_Toc162370398" w:history="1">
        <w:r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3.1. Материально-техническое обеспечение</w:t>
        </w:r>
        <w:r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126E42" w:rsidRPr="00A533C7" w:rsidRDefault="00126E42" w:rsidP="00126E4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9" w:tooltip="#_Toc162370399" w:history="1">
        <w:r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3.2. Учебно-методическое обеспечение</w:t>
        </w:r>
        <w:r w:rsidRPr="00A533C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126E42" w:rsidRDefault="00126E42" w:rsidP="00126E42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  <w:hyperlink w:anchor="_Toc162370400" w:tooltip="#_Toc162370400" w:history="1">
        <w:r w:rsidRPr="00A533C7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4. Контроль и оценка результатов освоения  профессионального модуля</w:t>
        </w:r>
        <w:r w:rsidRPr="00A533C7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9C00C3" w:rsidRDefault="009C00C3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6E42" w:rsidRDefault="00126E42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6E42" w:rsidRDefault="00126E42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6E42" w:rsidRDefault="00126E42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6E42" w:rsidRDefault="00126E42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6E42" w:rsidRDefault="00126E42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6E42" w:rsidRDefault="00126E42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6E42" w:rsidRDefault="00126E42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6E42" w:rsidRDefault="00126E42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6E42" w:rsidRDefault="00126E42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6E42" w:rsidRDefault="00126E42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6E42" w:rsidRDefault="00126E42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6E42" w:rsidRDefault="00126E42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6E42" w:rsidRDefault="00126E42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6E42" w:rsidRDefault="00126E42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6E42" w:rsidRDefault="00126E42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6E42" w:rsidRPr="00126E42" w:rsidRDefault="00126E42" w:rsidP="00126E42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162370387"/>
      <w:r w:rsidRPr="00126E42">
        <w:rPr>
          <w:rFonts w:ascii="Times New Roman Полужирный" w:eastAsia="Times New Roman" w:hAnsi="Times New Roman Полужирный" w:cs="Times New Roman"/>
          <w:b/>
          <w:bCs/>
          <w:color w:val="000000"/>
          <w:sz w:val="24"/>
          <w:szCs w:val="24"/>
          <w:lang w:eastAsia="ru-RU"/>
        </w:rPr>
        <w:lastRenderedPageBreak/>
        <w:t>1. Общая характеристика</w:t>
      </w:r>
      <w:r w:rsidRPr="00126E42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 </w:t>
      </w:r>
      <w:r w:rsidRPr="00126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РАБОЧЕЙ ПРОГРАММЫ ПРОФЕССИОНАЛЬНОГО МОДУЛЯ</w:t>
      </w:r>
      <w:bookmarkEnd w:id="0"/>
    </w:p>
    <w:p w:rsidR="00126E42" w:rsidRPr="00126E42" w:rsidRDefault="00126E42" w:rsidP="00126E42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26E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Pr="00126E4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ПМ.06 Цифровые технологии в энергетике по запросу отрасли и работодателя (ПАО «</w:t>
      </w:r>
      <w:proofErr w:type="spellStart"/>
      <w:r w:rsidRPr="00126E4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Россети</w:t>
      </w:r>
      <w:proofErr w:type="spellEnd"/>
      <w:r w:rsidRPr="00126E4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Урал») с учетом требований цифровой экономики </w:t>
      </w:r>
      <w:r w:rsidRPr="00126E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</w:p>
    <w:p w:rsidR="00126E42" w:rsidRPr="00126E42" w:rsidRDefault="00126E42" w:rsidP="00126E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6E42" w:rsidRPr="00126E42" w:rsidRDefault="00126E42" w:rsidP="00126E42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0695623"/>
      <w:bookmarkStart w:id="2" w:name="_Toc1623703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</w:t>
      </w:r>
      <w:r w:rsidRPr="00126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и место профессионального модуля</w:t>
      </w:r>
      <w:bookmarkEnd w:id="2"/>
      <w:r w:rsidRPr="00126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структуре образовательной программы </w:t>
      </w:r>
    </w:p>
    <w:p w:rsidR="00126E42" w:rsidRPr="00126E42" w:rsidRDefault="00126E42" w:rsidP="00126E42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E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модуля: освоение вида деятельности </w:t>
      </w:r>
      <w:r w:rsidRPr="00126E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</w:t>
      </w:r>
      <w:r w:rsidRPr="00126E42">
        <w:rPr>
          <w:rFonts w:ascii="Times New Roman" w:hAnsi="Times New Roman" w:cs="Times New Roman"/>
          <w:bCs/>
          <w:sz w:val="24"/>
          <w:szCs w:val="24"/>
        </w:rPr>
        <w:t>Цифровые технологии в энергетике</w:t>
      </w:r>
      <w:r w:rsidRPr="00126E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</w:t>
      </w:r>
      <w:r w:rsidRPr="00126E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6E42" w:rsidRPr="00126E42" w:rsidRDefault="00126E42" w:rsidP="00126E42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E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Профессиональный модуль включен в </w:t>
      </w:r>
      <w:r w:rsidRPr="00126E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вариативную часть образовательной программы</w:t>
      </w:r>
      <w:r w:rsidRPr="00126E42">
        <w:rPr>
          <w:rStyle w:val="docdata"/>
          <w:color w:val="000000"/>
        </w:rPr>
        <w:t xml:space="preserve"> </w:t>
      </w:r>
      <w:r w:rsidRPr="00126E42">
        <w:rPr>
          <w:rStyle w:val="1931"/>
          <w:rFonts w:ascii="Times New Roman" w:hAnsi="Times New Roman" w:cs="Times New Roman"/>
          <w:color w:val="000000"/>
          <w:sz w:val="24"/>
          <w:szCs w:val="24"/>
        </w:rPr>
        <w:t>по направленности «Электроэнергетика»</w:t>
      </w:r>
      <w:r>
        <w:rPr>
          <w:rStyle w:val="1931"/>
          <w:rFonts w:ascii="Times New Roman" w:hAnsi="Times New Roman" w:cs="Times New Roman"/>
          <w:color w:val="000000"/>
          <w:sz w:val="24"/>
          <w:szCs w:val="24"/>
        </w:rPr>
        <w:t>.</w:t>
      </w:r>
    </w:p>
    <w:p w:rsidR="009F2EB6" w:rsidRDefault="00126E42" w:rsidP="009F2EB6">
      <w:pPr>
        <w:spacing w:after="120" w:line="273" w:lineRule="auto"/>
        <w:ind w:left="11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E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3" w:name="_Toc162370389"/>
    </w:p>
    <w:p w:rsidR="00126E42" w:rsidRPr="00126E42" w:rsidRDefault="009F2EB6" w:rsidP="009F2EB6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E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</w:t>
      </w:r>
      <w:r w:rsidR="00126E42" w:rsidRPr="00126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профессионального модуля</w:t>
      </w:r>
      <w:bookmarkEnd w:id="3"/>
    </w:p>
    <w:p w:rsidR="00126E42" w:rsidRPr="00126E42" w:rsidRDefault="00126E42" w:rsidP="00126E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E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126E42" w:rsidRPr="00126E42" w:rsidRDefault="00126E42" w:rsidP="00126E42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E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профессионального модуля </w:t>
      </w:r>
      <w:proofErr w:type="gramStart"/>
      <w:r w:rsidRPr="00126E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126E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0F692A" w:rsidRPr="00126E42" w:rsidRDefault="00126E42" w:rsidP="00126E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E4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2977"/>
        <w:gridCol w:w="3260"/>
        <w:gridCol w:w="2385"/>
      </w:tblGrid>
      <w:tr w:rsidR="000F692A" w:rsidRPr="000F692A" w:rsidTr="000F692A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2A" w:rsidRPr="000F692A" w:rsidRDefault="000F692A" w:rsidP="000F692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0F6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F6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 ПК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2A" w:rsidRPr="000F692A" w:rsidRDefault="000F692A" w:rsidP="000F692A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692A" w:rsidRPr="000F692A" w:rsidRDefault="000F692A" w:rsidP="000F692A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2A" w:rsidRPr="000F692A" w:rsidRDefault="000F692A" w:rsidP="000F692A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Владеть навыками</w:t>
            </w:r>
          </w:p>
        </w:tc>
      </w:tr>
      <w:tr w:rsidR="000F692A" w:rsidRPr="000F692A" w:rsidTr="000F692A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2A" w:rsidRPr="000F692A" w:rsidRDefault="000F692A" w:rsidP="000F692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диалогах на знакомые общие и профессиональные темы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 обосновывать и объяснять свои действия (текущие и планируемые)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произношения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чтения текстов профессиональной направленности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2A" w:rsidRPr="000F692A" w:rsidRDefault="000F692A" w:rsidP="000F692A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692A" w:rsidRPr="000F692A" w:rsidTr="000F692A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2A" w:rsidRPr="000F692A" w:rsidRDefault="000F692A" w:rsidP="000F692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выделять наиболее </w:t>
            </w:r>
            <w:proofErr w:type="gramStart"/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значимое</w:t>
            </w:r>
            <w:proofErr w:type="gramEnd"/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 перечне информации, структурировать получаемую информацию, оформлять результаты поиска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оценивать практическую значимость результатов поиска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средства информационных технологий для решения профессиональных задач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современное программное обеспечение в профессиональной деятельности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приемы структурирования </w:t>
            </w: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информации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формат оформления результатов поиска информации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современные средства и устройства информатизации, порядок их применения и 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2A" w:rsidRPr="000F692A" w:rsidRDefault="000F692A" w:rsidP="000F692A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0F692A" w:rsidRPr="000F692A" w:rsidTr="000F692A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2A" w:rsidRPr="000F692A" w:rsidRDefault="000F692A" w:rsidP="000F692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профессиональной</w:t>
            </w:r>
            <w:proofErr w:type="gramEnd"/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смежных областях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работы в профессиональной и смежных сферах</w:t>
            </w:r>
            <w:proofErr w:type="gramEnd"/>
          </w:p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порядок </w:t>
            </w:r>
            <w:proofErr w:type="gramStart"/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2A" w:rsidRPr="000F692A" w:rsidRDefault="000F692A" w:rsidP="000F692A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692A" w:rsidRPr="000F692A" w:rsidTr="000F692A">
        <w:trPr>
          <w:trHeight w:val="1407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2A" w:rsidRPr="000F692A" w:rsidRDefault="000F692A" w:rsidP="000F692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6.1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2A" w:rsidRPr="000F692A" w:rsidRDefault="000F692A" w:rsidP="000F692A">
            <w:pPr>
              <w:widowControl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визуально определять вмешательства в работу приборов учета, нарушение целостности кожуха, знаков визуального контроля;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неисправность электросчетчиков;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применять переносной пулы для снятия показаний с приборов учета, в том числе </w:t>
            </w: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через каналообразующую аппаратуру автоматизированной информационно-измерительной системы коммерческого учета электроэнергии;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правильность схем включения приборов учета.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организацию деятельности и производственную безопасность;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формирование, управление процессами;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работу с оборудованием, инструментом и материалами.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2A" w:rsidRPr="000F692A" w:rsidRDefault="000F692A" w:rsidP="000F692A">
            <w:pPr>
              <w:widowControl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монтировать и демонтировать приборы учета электрической энергии;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тип и марку проводов, кабелей, их сечение;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определять правильность схем </w:t>
            </w: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включения приборов учета;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определять необходимый объем запасных частей и материалов (ЗИП); 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производить замеры электрической нагрузки, напряжения токоизмерительными клещами, обеспечивать предоставления удаленного сбора данных с установленных приборов учета электроэнергии.</w:t>
            </w:r>
          </w:p>
        </w:tc>
      </w:tr>
      <w:tr w:rsidR="000F692A" w:rsidRPr="000F692A" w:rsidTr="000F692A">
        <w:trPr>
          <w:trHeight w:val="7351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2A" w:rsidRPr="000F692A" w:rsidRDefault="000F692A" w:rsidP="000F692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ПК 6.2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2A" w:rsidRPr="000F692A" w:rsidRDefault="000F692A" w:rsidP="000F692A">
            <w:pPr>
              <w:widowControl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готовность приборов учета к допуску в эксплуатацию;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внесение изменений в проектную документацию по организации учета электроэнергии;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считывать данные с прибора учета, программировать параметры прибора учета; 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правильность выбора классов точности приборов учета, измерительных трансформаторов, коэффициентов трансформации трансформаторов тока.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692A" w:rsidRPr="000F692A" w:rsidRDefault="000F692A" w:rsidP="000F692A">
            <w:pPr>
              <w:widowControl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алгоритмы выполнения наладочных работ;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сопроводительную и нормативную документацию;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организацию коммуникации и взаимодействия с коллегами и потребителями; особенности работы с программным обеспечением и программирование.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92A" w:rsidRPr="000F692A" w:rsidRDefault="000F692A" w:rsidP="000F692A">
            <w:pPr>
              <w:widowControl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учета электроэнергии в соответствии с нормативными требованиями;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снимать векторные диаграммы средств учета с измерительными трансформаторами;</w:t>
            </w:r>
          </w:p>
          <w:p w:rsidR="000F692A" w:rsidRPr="000F692A" w:rsidRDefault="000F692A" w:rsidP="000F692A">
            <w:pPr>
              <w:widowControl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оформлять акты допуска, браковки, технического осмотра измерительного комплекса, паспорта-протоколы измерительного комплекса; - организовывать и контролировать работы по проведению своевременной поверки приборов учёта, измерительных трансформаторов, УСПД и устройств синхронизации времени.</w:t>
            </w:r>
          </w:p>
        </w:tc>
      </w:tr>
    </w:tbl>
    <w:p w:rsidR="00126E42" w:rsidRDefault="00126E42" w:rsidP="00126E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D86" w:rsidRDefault="00697D86" w:rsidP="00126E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D86" w:rsidRDefault="00697D86" w:rsidP="00126E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D86" w:rsidRDefault="00697D86" w:rsidP="00126E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D86" w:rsidRDefault="00697D86" w:rsidP="00126E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D86" w:rsidRDefault="00697D86" w:rsidP="00126E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D86" w:rsidRDefault="00697D86" w:rsidP="00126E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D86" w:rsidRPr="00126E42" w:rsidRDefault="00697D86" w:rsidP="00126E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D86" w:rsidRPr="00697D86" w:rsidRDefault="00697D86" w:rsidP="00697D86">
      <w:pPr>
        <w:pStyle w:val="a7"/>
        <w:numPr>
          <w:ilvl w:val="1"/>
          <w:numId w:val="16"/>
        </w:num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162370390"/>
      <w:r w:rsidRPr="00697D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Обоснование часов вариативной части ОПОП-П</w:t>
      </w:r>
      <w:bookmarkEnd w:id="4"/>
    </w:p>
    <w:tbl>
      <w:tblPr>
        <w:tblW w:w="0" w:type="auto"/>
        <w:tblCellSpacing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1"/>
        <w:gridCol w:w="2324"/>
        <w:gridCol w:w="2109"/>
        <w:gridCol w:w="1794"/>
        <w:gridCol w:w="967"/>
        <w:gridCol w:w="1661"/>
      </w:tblGrid>
      <w:tr w:rsidR="00697D86" w:rsidRPr="00697D86" w:rsidTr="00697D86">
        <w:trPr>
          <w:tblCellSpacing w:w="0" w:type="dxa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D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№№ </w:t>
            </w:r>
            <w:proofErr w:type="gramStart"/>
            <w:r w:rsidRPr="00697D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97D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D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Дополнительные профессиональные компетенции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D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Дополнительные знания, умения, навыки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D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№, наименование темы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D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D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Обоснование включения в рабочую программу</w:t>
            </w:r>
          </w:p>
        </w:tc>
      </w:tr>
      <w:tr w:rsidR="00697D86" w:rsidRPr="00697D86" w:rsidTr="00697D86">
        <w:trPr>
          <w:tblCellSpacing w:w="0" w:type="dxa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26E42" w:rsidRDefault="00126E42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7D86" w:rsidRDefault="00697D86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7D86" w:rsidRPr="00697D86" w:rsidRDefault="00697D86" w:rsidP="00697D86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Toc152334663"/>
      <w:bookmarkStart w:id="6" w:name="_Toc162370391"/>
      <w:bookmarkEnd w:id="5"/>
      <w:r w:rsidRPr="00697D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Структура и содержание профессионального модуля</w:t>
      </w:r>
      <w:bookmarkEnd w:id="6"/>
    </w:p>
    <w:p w:rsidR="00697D86" w:rsidRDefault="00697D86" w:rsidP="00697D86">
      <w:pPr>
        <w:spacing w:after="120" w:line="273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7" w:name="_Toc152334664"/>
      <w:bookmarkStart w:id="8" w:name="_Toc162370392"/>
      <w:bookmarkEnd w:id="7"/>
      <w:r w:rsidRPr="00697D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Трудоемкость освоения модуля</w:t>
      </w:r>
      <w:bookmarkEnd w:id="8"/>
      <w:r w:rsidRPr="00697D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376"/>
        <w:gridCol w:w="2551"/>
        <w:gridCol w:w="2694"/>
      </w:tblGrid>
      <w:tr w:rsidR="00697D86" w:rsidRPr="00697D86" w:rsidTr="00697D86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" w:name="_Hlk152333186"/>
            <w:r w:rsidRPr="00697D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модуля</w:t>
            </w:r>
            <w:bookmarkEnd w:id="9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D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D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697D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697D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</w:tr>
      <w:tr w:rsidR="00697D86" w:rsidRPr="00697D86" w:rsidTr="00697D86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7D86" w:rsidRPr="00697D86" w:rsidRDefault="007433B1" w:rsidP="00697D8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7D86" w:rsidRPr="00697D86" w:rsidRDefault="00AC6A2A" w:rsidP="00697D8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697D86" w:rsidRPr="00697D86" w:rsidTr="00697D86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97D86" w:rsidRPr="00697D86" w:rsidTr="00697D86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97D86" w:rsidRPr="00697D86" w:rsidTr="00697D86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proofErr w:type="spellStart"/>
            <w:r w:rsidRPr="00697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697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7D86" w:rsidRPr="00697D86" w:rsidTr="00697D86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7D86" w:rsidRPr="00697D86" w:rsidRDefault="007433B1" w:rsidP="00697D8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7D86" w:rsidRPr="00697D86" w:rsidRDefault="00AC6A2A" w:rsidP="00697D8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697D86" w:rsidRPr="00697D86" w:rsidTr="00697D86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7D86" w:rsidRPr="00697D86" w:rsidRDefault="007433B1" w:rsidP="00697D8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7D86" w:rsidRPr="00697D86" w:rsidRDefault="00AC6A2A" w:rsidP="00697D8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F83271" w:rsidRPr="00697D86" w:rsidTr="00697D86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271" w:rsidRPr="00697D86" w:rsidRDefault="00F83271" w:rsidP="00697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271" w:rsidRDefault="00F83271" w:rsidP="00697D8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3271" w:rsidRPr="00697D86" w:rsidRDefault="00F83271" w:rsidP="00697D8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7D86" w:rsidRPr="00697D86" w:rsidTr="00697D86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аттестация, в том числе:</w:t>
            </w:r>
          </w:p>
          <w:p w:rsidR="00697D86" w:rsidRPr="00697D86" w:rsidRDefault="00697D86" w:rsidP="00697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МДК 06.01 в форме дифференцированного зачета</w:t>
            </w:r>
          </w:p>
          <w:p w:rsidR="00697D86" w:rsidRPr="00697D86" w:rsidRDefault="00697D86" w:rsidP="00697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 06 в форме зачета</w:t>
            </w:r>
          </w:p>
          <w:p w:rsidR="00697D86" w:rsidRPr="00697D86" w:rsidRDefault="00697D86" w:rsidP="00697D8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ПП 06 в форме зачета</w:t>
            </w:r>
            <w:r w:rsidRPr="00697D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 xml:space="preserve"> ПМ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 в форме экзамена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7D86" w:rsidRPr="00697D86" w:rsidRDefault="00F83271" w:rsidP="00697D8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7D86" w:rsidRPr="00697D86" w:rsidTr="00697D86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7D86" w:rsidRPr="00697D86" w:rsidRDefault="00697D86" w:rsidP="00697D8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7D86" w:rsidRPr="00697D86" w:rsidRDefault="007433B1" w:rsidP="00697D8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7D86" w:rsidRPr="00697D86" w:rsidRDefault="00AC6A2A" w:rsidP="00697D8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</w:tbl>
    <w:p w:rsidR="00697D86" w:rsidRPr="00697D86" w:rsidRDefault="00697D86" w:rsidP="00697D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D8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697D86" w:rsidRPr="00697D86" w:rsidRDefault="00697D86" w:rsidP="00697D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D86" w:rsidRPr="00697D86" w:rsidRDefault="00697D86" w:rsidP="00697D86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D86" w:rsidRDefault="00697D86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A22D3" w:rsidRDefault="00FA22D3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A22D3" w:rsidRDefault="00FA22D3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A22D3" w:rsidRDefault="00FA22D3" w:rsidP="009C00C3">
      <w:pPr>
        <w:jc w:val="center"/>
        <w:rPr>
          <w:rFonts w:ascii="Times New Roman" w:hAnsi="Times New Roman" w:cs="Times New Roman"/>
          <w:sz w:val="24"/>
          <w:szCs w:val="24"/>
        </w:rPr>
        <w:sectPr w:rsidR="00FA22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22D3" w:rsidRPr="00FA22D3" w:rsidRDefault="00FA22D3" w:rsidP="00FA22D3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Toc150695625"/>
      <w:bookmarkStart w:id="11" w:name="_Toc162370393"/>
      <w:bookmarkEnd w:id="10"/>
      <w:r w:rsidRPr="00FA22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 Структура профессионального модуля</w:t>
      </w:r>
      <w:bookmarkEnd w:id="11"/>
      <w:r w:rsidRPr="00FA22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15163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6"/>
        <w:gridCol w:w="2262"/>
        <w:gridCol w:w="1160"/>
        <w:gridCol w:w="1648"/>
        <w:gridCol w:w="1498"/>
        <w:gridCol w:w="1353"/>
        <w:gridCol w:w="1205"/>
        <w:gridCol w:w="2008"/>
        <w:gridCol w:w="1176"/>
        <w:gridCol w:w="2137"/>
      </w:tblGrid>
      <w:tr w:rsidR="00FA22D3" w:rsidRPr="00FA22D3" w:rsidTr="00DF777E">
        <w:trPr>
          <w:trHeight w:val="3489"/>
          <w:tblCellSpacing w:w="0" w:type="dxa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FA22D3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" w:name="_Toc150695626"/>
            <w:r w:rsidRPr="00FA2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 </w:t>
            </w:r>
            <w:proofErr w:type="gramStart"/>
            <w:r w:rsidRPr="00FA2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FA2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ПК</w:t>
            </w:r>
            <w:bookmarkEnd w:id="12"/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FA22D3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FA22D3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час.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FA22D3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FA2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FA2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 форме практической подготовки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A22D3" w:rsidRPr="00FA22D3" w:rsidRDefault="00FA22D3" w:rsidP="00FA22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Обучение по МДК, в </w:t>
            </w:r>
            <w:proofErr w:type="spellStart"/>
            <w:r w:rsidRPr="00FA2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FA2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FA22D3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FA22D3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Курсовая работа (проект)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FA22D3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Самостоятельная работа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A22D3" w:rsidRPr="00FA22D3" w:rsidRDefault="00FA22D3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A22D3" w:rsidRPr="00FA22D3" w:rsidRDefault="00FA22D3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</w:tr>
      <w:tr w:rsidR="00FA22D3" w:rsidRPr="00FA22D3" w:rsidTr="00DF777E">
        <w:trPr>
          <w:trHeight w:val="78"/>
          <w:tblCellSpacing w:w="0" w:type="dxa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FA22D3" w:rsidP="00FA22D3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FA22D3" w:rsidP="00FA22D3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FA22D3" w:rsidP="00FA22D3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FA22D3" w:rsidP="00FA22D3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A22D3" w:rsidRPr="00FA22D3" w:rsidRDefault="00FA22D3" w:rsidP="00FA22D3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FA22D3" w:rsidP="00FA22D3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FA22D3" w:rsidP="00FA22D3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FA22D3" w:rsidP="00FA22D3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A22D3" w:rsidRPr="00FA22D3" w:rsidRDefault="00FA22D3" w:rsidP="00FA22D3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A22D3" w:rsidRPr="00FA22D3" w:rsidRDefault="00FA22D3" w:rsidP="00FA22D3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DF777E" w:rsidRPr="00FA22D3" w:rsidTr="008F6BF4">
        <w:trPr>
          <w:trHeight w:val="547"/>
          <w:tblCellSpacing w:w="0" w:type="dxa"/>
        </w:trPr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F777E" w:rsidRDefault="00DF777E" w:rsidP="00FA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1,2,9</w:t>
            </w:r>
          </w:p>
          <w:p w:rsidR="00DF777E" w:rsidRPr="00FA22D3" w:rsidRDefault="00DF777E" w:rsidP="00FA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6.1., 6.2</w:t>
            </w:r>
          </w:p>
          <w:p w:rsidR="00DF777E" w:rsidRPr="00FA22D3" w:rsidRDefault="00DF777E" w:rsidP="00FA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A22D3" w:rsidRPr="00FA22D3" w:rsidRDefault="00DF777E" w:rsidP="00FA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DF777E" w:rsidP="00FA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06.01. Интеллектуальные системы учета электроэнергии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DF777E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DF777E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A22D3" w:rsidRPr="00FA22D3" w:rsidRDefault="00DF777E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DF777E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DF777E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DF777E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A22D3" w:rsidRPr="00FA22D3" w:rsidRDefault="00DF777E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A22D3" w:rsidRPr="00FA22D3" w:rsidRDefault="00DF777E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777E" w:rsidRPr="00FA22D3" w:rsidTr="008F6BF4">
        <w:trPr>
          <w:trHeight w:val="335"/>
          <w:tblCellSpacing w:w="0" w:type="dxa"/>
        </w:trPr>
        <w:tc>
          <w:tcPr>
            <w:tcW w:w="7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FA22D3" w:rsidP="00FA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DF777E" w:rsidP="00FA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DF777E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DF777E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A22D3" w:rsidRPr="00FA22D3" w:rsidRDefault="00DF777E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22D3" w:rsidRPr="00FA22D3" w:rsidRDefault="00DF777E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A22D3" w:rsidRPr="00FA22D3" w:rsidRDefault="00DF777E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A22D3" w:rsidRPr="00FA22D3" w:rsidRDefault="00DF777E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777E" w:rsidRPr="00FA22D3" w:rsidTr="008F6BF4">
        <w:trPr>
          <w:trHeight w:val="335"/>
          <w:tblCellSpacing w:w="0" w:type="dxa"/>
        </w:trPr>
        <w:tc>
          <w:tcPr>
            <w:tcW w:w="7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FA22D3" w:rsidP="00FA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DF777E" w:rsidP="00FA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DF777E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DF777E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A22D3" w:rsidRPr="00FA22D3" w:rsidRDefault="00DF777E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22D3" w:rsidRPr="00FA22D3" w:rsidRDefault="00DF777E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A22D3" w:rsidRPr="00FA22D3" w:rsidRDefault="00DF777E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A22D3" w:rsidRPr="00FA22D3" w:rsidRDefault="00DF777E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F777E" w:rsidRPr="00FA22D3" w:rsidTr="00DF777E">
        <w:trPr>
          <w:trHeight w:val="547"/>
          <w:tblCellSpacing w:w="0" w:type="dxa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77E" w:rsidRPr="00FA22D3" w:rsidRDefault="00DF777E" w:rsidP="00FA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77E" w:rsidRPr="00FA22D3" w:rsidRDefault="00DF777E" w:rsidP="00FA2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Консультации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77E" w:rsidRDefault="00DF777E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777E" w:rsidRPr="00FA22D3" w:rsidRDefault="00DF777E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F777E" w:rsidRPr="00FA22D3" w:rsidRDefault="00DF777E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777E" w:rsidRPr="00FA22D3" w:rsidRDefault="00DF777E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F777E" w:rsidRPr="00FA22D3" w:rsidRDefault="00DF777E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F777E" w:rsidRPr="00FA22D3" w:rsidRDefault="00DF777E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777E" w:rsidRPr="00FA22D3" w:rsidTr="00DF777E">
        <w:trPr>
          <w:trHeight w:val="547"/>
          <w:tblCellSpacing w:w="0" w:type="dxa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FA22D3" w:rsidP="00FA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FA22D3" w:rsidP="00FA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Промежуточная аттестация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DF777E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22D3" w:rsidRPr="00FA22D3" w:rsidRDefault="00FA22D3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A22D3" w:rsidRPr="00FA22D3" w:rsidRDefault="00FA22D3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22D3" w:rsidRPr="00FA22D3" w:rsidRDefault="00FA22D3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A22D3" w:rsidRPr="00FA22D3" w:rsidRDefault="00FA22D3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A22D3" w:rsidRPr="00FA22D3" w:rsidRDefault="00FA22D3" w:rsidP="00FA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22D3" w:rsidRPr="00FA22D3" w:rsidTr="00DF777E">
        <w:trPr>
          <w:trHeight w:val="231"/>
          <w:tblCellSpacing w:w="0" w:type="dxa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FA22D3" w:rsidP="00FA22D3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FA22D3" w:rsidP="00FA22D3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DF777E" w:rsidP="00FA22D3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DF777E" w:rsidP="00FA22D3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A22D3" w:rsidRPr="00FA22D3" w:rsidRDefault="00FA22D3" w:rsidP="00FA22D3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F7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DF777E" w:rsidP="00FA22D3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DF777E" w:rsidP="00FA22D3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2D3" w:rsidRPr="00FA22D3" w:rsidRDefault="00DF777E" w:rsidP="00FA22D3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A22D3" w:rsidRPr="00FA22D3" w:rsidRDefault="00DF777E" w:rsidP="00FA22D3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A22D3" w:rsidRPr="00FA22D3" w:rsidRDefault="00DF777E" w:rsidP="00FA22D3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FA22D3" w:rsidRPr="00FA22D3" w:rsidRDefault="00FA22D3" w:rsidP="00FA22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2D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FA22D3" w:rsidRPr="00FA22D3" w:rsidRDefault="00FA22D3" w:rsidP="00FA22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22D3" w:rsidRDefault="00FA22D3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5223" w:rsidRDefault="00C85223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47BE2" w:rsidRPr="00F47BE2" w:rsidRDefault="00F47BE2" w:rsidP="00F47BE2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_Toc162370394"/>
      <w:r w:rsidRPr="00F47B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2.3. Содержание профессионального модуля</w:t>
      </w:r>
      <w:bookmarkEnd w:id="13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91"/>
        <w:gridCol w:w="7060"/>
        <w:gridCol w:w="2693"/>
        <w:gridCol w:w="2516"/>
      </w:tblGrid>
      <w:tr w:rsidR="00F47BE2" w:rsidRPr="00F47BE2" w:rsidTr="00F47BE2">
        <w:trPr>
          <w:trHeight w:val="1546"/>
          <w:tblCellSpacing w:w="0" w:type="dxa"/>
        </w:trPr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учебного материала, </w:t>
            </w:r>
            <w:proofErr w:type="gramStart"/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</w:t>
            </w:r>
            <w:r w:rsidR="00637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ических</w:t>
            </w:r>
            <w:proofErr w:type="gramEnd"/>
            <w:r w:rsidR="00637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 лабораторных занятия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F47BE2" w:rsidRPr="00F47BE2" w:rsidTr="00F47BE2">
        <w:trPr>
          <w:trHeight w:val="20"/>
          <w:tblCellSpacing w:w="0" w:type="dxa"/>
        </w:trPr>
        <w:tc>
          <w:tcPr>
            <w:tcW w:w="9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МДК 06.01 Интеллектуальные системы учета электроэнергии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7BE2" w:rsidRPr="00F47BE2" w:rsidTr="00F47BE2">
        <w:trPr>
          <w:tblCellSpacing w:w="0" w:type="dxa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1.1 Требования охраны труда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2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6.1 ПК 6.2 </w:t>
            </w:r>
            <w:proofErr w:type="gramStart"/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ОК 02 ОК 09</w:t>
            </w:r>
          </w:p>
        </w:tc>
      </w:tr>
      <w:tr w:rsidR="00F47BE2" w:rsidRPr="00F47BE2" w:rsidTr="00F47BE2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охраны труда, пожарной безопасности, производственной санитарии.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безопасности при работе с инструментами и приспособлениями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применения и испытания средств защиты, используемых в ЭУ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работ на высоте. Проведение специальных видов работ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A94909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47BE2" w:rsidRPr="00F47BE2" w:rsidRDefault="00F47BE2" w:rsidP="00F47BE2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47BE2" w:rsidRPr="00F47BE2" w:rsidRDefault="00F47BE2" w:rsidP="00637491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1.2. Нормативная база в области организации учета электроэнергии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Электрические сети. Порядок организации учета электроэнергии на розничном рынке в соответствии с положениями Постановления Правительства РФ от 06.05.2011 №354 (с изменениями), Постановления Правительства РФ от 04.05.2012 № 442 (с изменениями). Правила доступа к минимальному набору функций интеллектуального учета электрической энергии (мощности), утвержденные Постановлением Правительства РФ от 19.06.2020 №890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Неучтенное и несанкционированное потребление электроэнергии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A9490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1.3. Устройство приборов учета электроэнергии и устрой</w:t>
            </w:r>
            <w:proofErr w:type="gramStart"/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ств сб</w:t>
            </w:r>
            <w:proofErr w:type="gramEnd"/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ора и передачи данных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47BE2" w:rsidRPr="00F47BE2" w:rsidRDefault="00DD0B8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0B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6.1 ПК 6.2 </w:t>
            </w:r>
            <w:proofErr w:type="gramStart"/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ОК 02 ОК 09</w:t>
            </w: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Электрические измерения. Измерительные трансформаторы тока и напряжения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и принцип действия электронных приборов учета электроэнергии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Схемы включения приборов учета. Приборы для проведения проверок ПУ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Одноразовые индикаторы пломбировочного устройства и знаки визуального контроля. Применения, места установки, учет, движение и хранение ОИПУ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A9490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47BE2" w:rsidRPr="00F47BE2" w:rsidRDefault="00082DC3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1. Проверка расчетных приборов учета потребителей. Поиск неисправностей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082DC3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2. Проверка расчетных приборов учета потребителей. Поиск неисправностей. Заполнение бланка неисправностей</w:t>
            </w:r>
            <w:proofErr w:type="gramStart"/>
            <w:r w:rsidR="00082DC3"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082D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="00082D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082DC3"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Составление отчета о </w:t>
            </w:r>
            <w:proofErr w:type="spellStart"/>
            <w:r w:rsidR="00082DC3"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предпроектном</w:t>
            </w:r>
            <w:proofErr w:type="spellEnd"/>
            <w:r w:rsidR="00082DC3"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обследовании объектов учета электроэнергии.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082DC3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1.4 Эксплуатация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DD0B8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0B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Эксплуатация приборов учета электроэнергии и измерительных трансформаторов. Замена приборов учета, установка.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6.1 ПК 6.2 </w:t>
            </w:r>
            <w:proofErr w:type="gramStart"/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ОК 02 ОК 09</w:t>
            </w: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Программное обеспечение на базе ИВК «Пирамида - сети»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Автоматизированный учёт электроэнергии, реализуемый на базе ИВК «Пирамида - сети»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Диспетчеризация и управление для объектов электросетевых компаний реализуемая на базе ИВК «Пирамида - сети»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Различные задачи обработки данных, отраслевая аналитика, </w:t>
            </w:r>
            <w:proofErr w:type="spellStart"/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энергоменеджмент</w:t>
            </w:r>
            <w:proofErr w:type="spellEnd"/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Чтение рабочей документации для системы учета электроэнергии с удаленным сбором данных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A9490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47BE2" w:rsidRPr="00F47BE2" w:rsidRDefault="00082DC3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Практическое занятие 3.Оформление актов установки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082DC3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4.Оформление актов замены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082DC3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hd w:val="clear" w:color="auto" w:fill="FFFFFF"/>
              <w:spacing w:before="100"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Практическое занятие 5.Автоматизация и </w:t>
            </w:r>
            <w:proofErr w:type="gramStart"/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за</w:t>
            </w:r>
            <w:proofErr w:type="gramEnd"/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фактическим потреблением энергоресурсов по каждому объекту.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082DC3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6. Учёт фактических потерь электроэнергии и реализация программ по их снижению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082DC3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7. Переход на оптимальный тариф для расчётов за электроэнергию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082DC3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8. Измерение количества активной и реактивной электрической энергии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082DC3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9. Обработка, формирование и передача результатов измерений, а также данных о состоянии объектов измерений в Х</w:t>
            </w:r>
            <w:proofErr w:type="gramStart"/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ML</w:t>
            </w:r>
            <w:proofErr w:type="gramEnd"/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-формате коммерческому оператору и внешним организациям с электронной подписью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082DC3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1.4. Монтаж и подключение приборов учета электроэнергии и УСПД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DD0B8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Монтаж и подключение приборов учета электроэнергии и УСПД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6.1 ПК 6.2 </w:t>
            </w:r>
            <w:proofErr w:type="gramStart"/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ОК 02 ОК 09</w:t>
            </w: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Демонтаж, монтаж и подключение приборов учета прямого включения в шкафу и сплит-исполнения, прибора учета и трансформаторов тока 0.4 </w:t>
            </w:r>
            <w:proofErr w:type="spellStart"/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шкафу учета. Подключение измерительных цепей к прибору </w:t>
            </w: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учета.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Сборка, монтаж и подключение шкафа с УСПД. Проверка рабочей документации для системы учета электроэнергии с удаленным сбором данных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A9490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47BE2" w:rsidRPr="00F47BE2" w:rsidRDefault="00082DC3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Лабораторное занятие 1. Монтаж измерительных цепей для прибора технического учета: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082DC3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Лабораторное занятие 2. Монтаж внешних проводок в шкафу УСПД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082DC3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Лабораторное занятие 3. Монтажа кабелей и оборудования в шкафу УСПД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082DC3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Лабораторное занятие 4. Инструментальная проверка прибора учета, составление акта проверки прибора технического учета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082DC3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Лабораторное занятие 5. Монтаж однофазного прибора учета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082DC3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Лабораторное занятие 6. Монтаж трехфазного прибора учета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082DC3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1.5. Пусконаладочные работы шкафа технического учета и УСПД, интеграция приборов учета потребителей в интеллектуальную систему учета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DD0B8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0B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удаленного  сбора данных с прибора технического учета посредством УСПД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6.1 ПК 6.2 </w:t>
            </w:r>
            <w:proofErr w:type="gramStart"/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ОК 02 ОК 09</w:t>
            </w: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показателей надежности и качества электроснабжения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DD0B8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Восстановление удаленного сбора данных в интеллектуальной системе учета электроэнергии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A9490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47BE2" w:rsidRPr="00F47BE2" w:rsidRDefault="00082DC3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Лабораторное занятие 7. Программирование прибора технического учета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082DC3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Лабораторное занятие 8. Программирование однофазного прибора учета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082DC3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Лабораторное занятие 9. Программирование трехфазного прибора учета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082DC3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Лабораторное занятие 10. Конфигурирование УСПД, проверка связи с прибором учета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082DC3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Лабораторное занятие 11. Администрирование в ИВК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082DC3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blCellSpacing w:w="0" w:type="dxa"/>
        </w:trPr>
        <w:tc>
          <w:tcPr>
            <w:tcW w:w="9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Учебная практика </w:t>
            </w:r>
          </w:p>
          <w:p w:rsidR="00F47BE2" w:rsidRPr="00F47BE2" w:rsidRDefault="00F47BE2" w:rsidP="00F47BE2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Виды работ:</w:t>
            </w:r>
          </w:p>
          <w:p w:rsidR="00F47BE2" w:rsidRPr="00F47BE2" w:rsidRDefault="00F47BE2" w:rsidP="00F47BE2">
            <w:pPr>
              <w:numPr>
                <w:ilvl w:val="0"/>
                <w:numId w:val="17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монтаж оборудования интеллектуальных систем учета электроэнергии; </w:t>
            </w:r>
          </w:p>
          <w:p w:rsidR="00F47BE2" w:rsidRPr="00F47BE2" w:rsidRDefault="00F47BE2" w:rsidP="00F47BE2">
            <w:pPr>
              <w:numPr>
                <w:ilvl w:val="0"/>
                <w:numId w:val="17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монтаж шкафа учета электроэнергии; </w:t>
            </w:r>
          </w:p>
          <w:p w:rsidR="00F47BE2" w:rsidRPr="00F47BE2" w:rsidRDefault="00F47BE2" w:rsidP="00F47BE2">
            <w:pPr>
              <w:numPr>
                <w:ilvl w:val="0"/>
                <w:numId w:val="17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нахождение оптимального решения по организации интеллектуальной системы учета электроэнергии; </w:t>
            </w:r>
          </w:p>
          <w:p w:rsidR="00F47BE2" w:rsidRPr="00F47BE2" w:rsidRDefault="00F47BE2" w:rsidP="00F47BE2">
            <w:pPr>
              <w:numPr>
                <w:ilvl w:val="0"/>
                <w:numId w:val="17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выбор компонентов интеллектуальной системы учета электроэнергии с учетом особенностей используемого оборудования и каналов связи; </w:t>
            </w:r>
          </w:p>
          <w:p w:rsidR="00F47BE2" w:rsidRPr="00F47BE2" w:rsidRDefault="00F47BE2" w:rsidP="00F47BE2">
            <w:pPr>
              <w:numPr>
                <w:ilvl w:val="0"/>
                <w:numId w:val="17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выполнение интеграции данных с приборов учета и УСПД в ИВК; </w:t>
            </w:r>
          </w:p>
          <w:p w:rsidR="00F47BE2" w:rsidRPr="00F47BE2" w:rsidRDefault="00F47BE2" w:rsidP="00F47BE2">
            <w:pPr>
              <w:numPr>
                <w:ilvl w:val="0"/>
                <w:numId w:val="17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пользование ИВК интеллектуальной системы учета электроэнергии</w:t>
            </w:r>
          </w:p>
          <w:p w:rsidR="00F47BE2" w:rsidRPr="00F47BE2" w:rsidRDefault="00F47BE2" w:rsidP="00F47BE2">
            <w:pPr>
              <w:numPr>
                <w:ilvl w:val="0"/>
                <w:numId w:val="17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снятие векторных диаграммы средств учета с измерительными трансформаторами; </w:t>
            </w:r>
          </w:p>
          <w:p w:rsidR="00F47BE2" w:rsidRPr="00F47BE2" w:rsidRDefault="00F47BE2" w:rsidP="00F47BE2">
            <w:pPr>
              <w:numPr>
                <w:ilvl w:val="0"/>
                <w:numId w:val="17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определение вмешательства в работу приборов учета и выявлять нарушения пломбировочных устройств (знаков визуального контроля); </w:t>
            </w:r>
          </w:p>
          <w:p w:rsidR="00F47BE2" w:rsidRPr="00F47BE2" w:rsidRDefault="00F47BE2" w:rsidP="00F47BE2">
            <w:pPr>
              <w:numPr>
                <w:ilvl w:val="0"/>
                <w:numId w:val="17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пломбировка приборов учета и элементы измерительного комплекса.</w:t>
            </w:r>
            <w:r w:rsidRPr="00F47BE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7BE2" w:rsidRPr="00F47BE2" w:rsidTr="00F47BE2">
        <w:trPr>
          <w:trHeight w:val="317"/>
          <w:tblCellSpacing w:w="0" w:type="dxa"/>
        </w:trPr>
        <w:tc>
          <w:tcPr>
            <w:tcW w:w="9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Производственная практика </w:t>
            </w:r>
          </w:p>
          <w:p w:rsidR="00F47BE2" w:rsidRPr="00F47BE2" w:rsidRDefault="00F47BE2" w:rsidP="00F47BE2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Виды работ:</w:t>
            </w:r>
          </w:p>
          <w:p w:rsidR="00F47BE2" w:rsidRPr="00F47BE2" w:rsidRDefault="00F47BE2" w:rsidP="00F47BE2">
            <w:pPr>
              <w:numPr>
                <w:ilvl w:val="0"/>
                <w:numId w:val="18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выявление дефектов компонентов системы учета </w:t>
            </w:r>
          </w:p>
          <w:p w:rsidR="00F47BE2" w:rsidRPr="00F47BE2" w:rsidRDefault="00F47BE2" w:rsidP="00F47BE2">
            <w:pPr>
              <w:numPr>
                <w:ilvl w:val="0"/>
                <w:numId w:val="18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неисправности электросчетчиков и погрешность измерительного комплекса</w:t>
            </w:r>
          </w:p>
          <w:p w:rsidR="00F47BE2" w:rsidRPr="00F47BE2" w:rsidRDefault="00F47BE2" w:rsidP="00F47BE2">
            <w:pPr>
              <w:numPr>
                <w:ilvl w:val="0"/>
                <w:numId w:val="18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устранение неисправности при опросе приборов учета и УСПД</w:t>
            </w:r>
          </w:p>
          <w:p w:rsidR="00F47BE2" w:rsidRPr="00F47BE2" w:rsidRDefault="00F47BE2" w:rsidP="00F47BE2">
            <w:pPr>
              <w:numPr>
                <w:ilvl w:val="0"/>
                <w:numId w:val="18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принимать меры направленные на устранение сверхнормативных потерь электрической энергии</w:t>
            </w:r>
          </w:p>
          <w:p w:rsidR="00F47BE2" w:rsidRPr="00F47BE2" w:rsidRDefault="00F47BE2" w:rsidP="00F47BE2">
            <w:pPr>
              <w:numPr>
                <w:ilvl w:val="0"/>
                <w:numId w:val="18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налаживание коммуникативного общения с потребителями электрической энергии; </w:t>
            </w:r>
          </w:p>
          <w:p w:rsidR="00F47BE2" w:rsidRPr="00F47BE2" w:rsidRDefault="00F47BE2" w:rsidP="00F47BE2">
            <w:pPr>
              <w:numPr>
                <w:ilvl w:val="0"/>
                <w:numId w:val="18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объяснение потребителям последствия осуществления неучтенного потребления; консультирование потребителей в области энергосбережения и учета электроэнергии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36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7BE2" w:rsidRPr="00F47BE2" w:rsidTr="00F47BE2">
        <w:trPr>
          <w:tblCellSpacing w:w="0" w:type="dxa"/>
        </w:trPr>
        <w:tc>
          <w:tcPr>
            <w:tcW w:w="9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BE2" w:rsidRPr="00F47BE2" w:rsidRDefault="00F47BE2" w:rsidP="00F47BE2">
            <w:pPr>
              <w:spacing w:after="160" w:line="273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Консультации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BE2" w:rsidRPr="00F47BE2" w:rsidRDefault="00F47BE2" w:rsidP="00637491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BE2" w:rsidRPr="00F47BE2" w:rsidRDefault="00F47BE2" w:rsidP="00637491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BE2" w:rsidRPr="00F47BE2" w:rsidTr="00F47BE2">
        <w:trPr>
          <w:tblCellSpacing w:w="0" w:type="dxa"/>
        </w:trPr>
        <w:tc>
          <w:tcPr>
            <w:tcW w:w="9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Промежуточная аттестация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7BE2" w:rsidRPr="00F47BE2" w:rsidTr="00F47BE2">
        <w:trPr>
          <w:tblCellSpacing w:w="0" w:type="dxa"/>
        </w:trPr>
        <w:tc>
          <w:tcPr>
            <w:tcW w:w="9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F47BE2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171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BE2" w:rsidRPr="00F47BE2" w:rsidRDefault="00F47BE2" w:rsidP="00637491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47BE2" w:rsidRDefault="00F47BE2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21FF0" w:rsidRDefault="00221FF0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21FF0" w:rsidRDefault="00221FF0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21FF0" w:rsidRDefault="00221FF0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21FF0" w:rsidRDefault="00221FF0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21FF0" w:rsidRDefault="00221FF0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21FF0" w:rsidRDefault="00221FF0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21FF0" w:rsidRDefault="00221FF0" w:rsidP="009C00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21FF0" w:rsidRDefault="00221FF0" w:rsidP="009C00C3">
      <w:pPr>
        <w:jc w:val="center"/>
        <w:rPr>
          <w:rFonts w:ascii="Times New Roman" w:hAnsi="Times New Roman" w:cs="Times New Roman"/>
          <w:sz w:val="24"/>
          <w:szCs w:val="24"/>
        </w:rPr>
        <w:sectPr w:rsidR="00221FF0" w:rsidSect="00FA22D3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221FF0" w:rsidRPr="00221FF0" w:rsidRDefault="00221FF0" w:rsidP="00221FF0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_Toc152334671"/>
      <w:bookmarkStart w:id="15" w:name="_Toc162370397"/>
      <w:bookmarkEnd w:id="14"/>
      <w:r w:rsidRPr="00221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профессионального модуля</w:t>
      </w:r>
      <w:bookmarkEnd w:id="15"/>
    </w:p>
    <w:p w:rsidR="00221FF0" w:rsidRPr="00221FF0" w:rsidRDefault="00221FF0" w:rsidP="00221FF0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2334672"/>
      <w:bookmarkStart w:id="17" w:name="_Toc162370398"/>
      <w:bookmarkEnd w:id="16"/>
      <w:r w:rsidRPr="00221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7"/>
    </w:p>
    <w:p w:rsidR="00221FF0" w:rsidRPr="00221FF0" w:rsidRDefault="00221FF0" w:rsidP="00221FF0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Зона под вид работ "Лаборатория "Интеллектуальные системы учёта электроэнергии" оснащенная в соответствии с приложением 3 ОПОП-П</w:t>
      </w:r>
      <w:r w:rsidRPr="00221FF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221FF0" w:rsidRPr="00221FF0" w:rsidRDefault="00221FF0" w:rsidP="00221FF0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базы практики - зоны по видам работ в соответствии с приложением 3 ОПОП-П</w:t>
      </w:r>
      <w:r w:rsidRPr="00221FF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221FF0" w:rsidRDefault="00221FF0" w:rsidP="00082DC3">
      <w:pPr>
        <w:rPr>
          <w:rFonts w:ascii="Times New Roman" w:hAnsi="Times New Roman" w:cs="Times New Roman"/>
          <w:sz w:val="24"/>
          <w:szCs w:val="24"/>
        </w:rPr>
      </w:pPr>
    </w:p>
    <w:p w:rsidR="00221FF0" w:rsidRPr="00221FF0" w:rsidRDefault="00221FF0" w:rsidP="00221FF0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_Toc152334673"/>
      <w:bookmarkStart w:id="19" w:name="_Toc162370399"/>
      <w:bookmarkEnd w:id="18"/>
      <w:r w:rsidRPr="00221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  <w:bookmarkEnd w:id="19"/>
    </w:p>
    <w:p w:rsidR="00221FF0" w:rsidRPr="00221FF0" w:rsidRDefault="00221FF0" w:rsidP="00221FF0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</w:p>
    <w:p w:rsidR="00221FF0" w:rsidRPr="00221FF0" w:rsidRDefault="00221FF0" w:rsidP="00221FF0">
      <w:pPr>
        <w:spacing w:after="16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FF0">
        <w:rPr>
          <w:rFonts w:ascii="Calibri" w:eastAsia="Times New Roman" w:hAnsi="Calibri" w:cs="Calibri"/>
          <w:color w:val="000000"/>
          <w:lang w:eastAsia="ru-RU"/>
        </w:rPr>
        <w:t>1</w:t>
      </w:r>
      <w:r w:rsidRPr="00221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Дьяков А.Ф., Микропроцессорная автоматика и релейная защита электроэнергетических систем [Электронный ресурс] : учеб</w:t>
      </w:r>
      <w:proofErr w:type="gramStart"/>
      <w:r w:rsidRPr="00221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221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21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221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особие для вузов / А.Ф. Дьяков, Н.И. Овчаренко. - 2-е изд., стер. - М.</w:t>
      </w:r>
      <w:proofErr w:type="gramStart"/>
      <w:r w:rsidRPr="00221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221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Издательский дом МЭИ, 2010. - 336 с. - ISBN 978-5-383-00467-8 - Режим доступа: http://www.studentlibrary.ru/book/ISBN9785383004678.html </w:t>
      </w:r>
    </w:p>
    <w:p w:rsidR="00221FF0" w:rsidRPr="00221FF0" w:rsidRDefault="00221FF0" w:rsidP="00221FF0">
      <w:pPr>
        <w:spacing w:after="16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221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Ковцова</w:t>
      </w:r>
      <w:proofErr w:type="spellEnd"/>
      <w:r w:rsidRPr="00221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И.О., Обработка и передача учетных данных для классических и цифровых электроподстанций [Электронный ресурс]</w:t>
      </w:r>
      <w:proofErr w:type="gramStart"/>
      <w:r w:rsidRPr="00221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221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монография / </w:t>
      </w:r>
      <w:proofErr w:type="spellStart"/>
      <w:r w:rsidRPr="00221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Ковцова</w:t>
      </w:r>
      <w:proofErr w:type="spellEnd"/>
      <w:r w:rsidRPr="00221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И.О. - М. : Прометей, 2016. - 236 с. - ISBN 978-5-9908018-7-5 - Режим доступа: http://www.studentlibrary.ru/book/ISBN9785990801875.html </w:t>
      </w:r>
    </w:p>
    <w:p w:rsidR="00221FF0" w:rsidRPr="00221FF0" w:rsidRDefault="00221FF0" w:rsidP="00221FF0">
      <w:pPr>
        <w:spacing w:after="16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Электроснабжение и повышение энергетической эффективности в электрических сетях/</w:t>
      </w:r>
      <w:proofErr w:type="spellStart"/>
      <w:r w:rsidRPr="00221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ЛыкинА.В</w:t>
      </w:r>
      <w:proofErr w:type="spellEnd"/>
      <w:r w:rsidRPr="00221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</w:t>
      </w:r>
      <w:proofErr w:type="spellStart"/>
      <w:r w:rsidRPr="00221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</w:t>
      </w:r>
      <w:proofErr w:type="spellEnd"/>
      <w:r w:rsidRPr="00221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НГТУ, 2013. - 115 с.: ISBN 978-5-7782-2202-1 - Режим доступа: </w:t>
      </w:r>
      <w:hyperlink r:id="rId8" w:tooltip="http://znanium.com/catalog/product/546322" w:history="1">
        <w:r w:rsidRPr="00221FF0">
          <w:rPr>
            <w:rFonts w:ascii="Calibri" w:eastAsia="Times New Roman" w:hAnsi="Calibri" w:cs="Calibri"/>
            <w:color w:val="0000FF"/>
            <w:sz w:val="24"/>
            <w:szCs w:val="24"/>
            <w:u w:val="single"/>
            <w:lang w:eastAsia="ru-RU"/>
          </w:rPr>
          <w:t>http://znanium.com/catalog/product/546322</w:t>
        </w:r>
      </w:hyperlink>
    </w:p>
    <w:p w:rsidR="00221FF0" w:rsidRPr="00221FF0" w:rsidRDefault="00221FF0" w:rsidP="00D93264">
      <w:pPr>
        <w:spacing w:after="16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FF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21FF0" w:rsidRPr="00221FF0" w:rsidRDefault="00221FF0" w:rsidP="00221FF0">
      <w:pPr>
        <w:spacing w:after="16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3.2.2. Дополнительные источники </w:t>
      </w:r>
    </w:p>
    <w:p w:rsidR="00221FF0" w:rsidRPr="00221FF0" w:rsidRDefault="00D93264" w:rsidP="00D93264">
      <w:pPr>
        <w:keepNext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1.</w:t>
      </w:r>
      <w:r w:rsidR="00221FF0" w:rsidRPr="00221FF0">
        <w:rPr>
          <w:rFonts w:ascii="Times New Roman" w:eastAsia="Times New Roman" w:hAnsi="Times New Roman" w:cs="Times New Roman"/>
          <w:color w:val="000000"/>
          <w:lang w:eastAsia="ru-RU"/>
        </w:rPr>
        <w:t xml:space="preserve">Правила организации учета электрической энергии на розничных рынках - </w:t>
      </w:r>
      <w:hyperlink r:id="rId9" w:tooltip="http://www.consultant.ru/document/cons_doc_LAW_130498/f7e45d62c761d80c96cf15943de9a3bd8363ac90/" w:history="1">
        <w:r w:rsidR="00221FF0" w:rsidRPr="00221FF0">
          <w:rPr>
            <w:rFonts w:ascii="Calibri" w:eastAsia="Times New Roman" w:hAnsi="Calibri" w:cs="Calibri"/>
            <w:b/>
            <w:bCs/>
            <w:color w:val="0000FF"/>
            <w:u w:val="single"/>
            <w:lang w:eastAsia="ru-RU"/>
          </w:rPr>
          <w:t>http://www.consultant.ru/document/cons_doc_LAW_130498/f7e45d62c761d80c96cf15943de9a3bd8363ac90/</w:t>
        </w:r>
      </w:hyperlink>
      <w:r w:rsidR="00221FF0" w:rsidRPr="00221FF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21FF0" w:rsidRPr="00221FF0" w:rsidRDefault="00D93264" w:rsidP="00D93264">
      <w:pPr>
        <w:keepNext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2.</w:t>
      </w:r>
      <w:r w:rsidR="00221FF0" w:rsidRPr="00221FF0">
        <w:rPr>
          <w:rFonts w:ascii="Times New Roman" w:eastAsia="Times New Roman" w:hAnsi="Times New Roman" w:cs="Times New Roman"/>
          <w:color w:val="000000"/>
          <w:lang w:eastAsia="ru-RU"/>
        </w:rPr>
        <w:t xml:space="preserve">Сборник нормативных и методических документов по измерениям, коммерческому и </w:t>
      </w:r>
      <w:proofErr w:type="spellStart"/>
      <w:proofErr w:type="gramStart"/>
      <w:r w:rsidR="00221FF0" w:rsidRPr="00221FF0">
        <w:rPr>
          <w:rFonts w:ascii="Times New Roman" w:eastAsia="Times New Roman" w:hAnsi="Times New Roman" w:cs="Times New Roman"/>
          <w:color w:val="000000"/>
          <w:lang w:eastAsia="ru-RU"/>
        </w:rPr>
        <w:t>техниче-скому</w:t>
      </w:r>
      <w:proofErr w:type="spellEnd"/>
      <w:proofErr w:type="gramEnd"/>
      <w:r w:rsidR="00221FF0" w:rsidRPr="00221FF0">
        <w:rPr>
          <w:rFonts w:ascii="Times New Roman" w:eastAsia="Times New Roman" w:hAnsi="Times New Roman" w:cs="Times New Roman"/>
          <w:color w:val="000000"/>
          <w:lang w:eastAsia="ru-RU"/>
        </w:rPr>
        <w:t xml:space="preserve"> учету электрической энергии и мощности - </w:t>
      </w:r>
      <w:hyperlink r:id="rId10" w:tooltip="http://rutracker.org/forum/viewtopic.php?t=4650397" w:history="1">
        <w:r w:rsidR="00221FF0" w:rsidRPr="00221FF0">
          <w:rPr>
            <w:rFonts w:ascii="Calibri" w:eastAsia="Times New Roman" w:hAnsi="Calibri" w:cs="Calibri"/>
            <w:b/>
            <w:bCs/>
            <w:color w:val="0000FF"/>
            <w:u w:val="single"/>
            <w:lang w:eastAsia="ru-RU"/>
          </w:rPr>
          <w:t>http://rutracker.org/forum/viewtopic.php?t=4650397</w:t>
        </w:r>
      </w:hyperlink>
    </w:p>
    <w:p w:rsidR="00221FF0" w:rsidRPr="00221FF0" w:rsidRDefault="00D93264" w:rsidP="00D93264">
      <w:pPr>
        <w:keepNext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</w:t>
      </w:r>
      <w:r w:rsidR="00221FF0" w:rsidRPr="00221FF0">
        <w:rPr>
          <w:rFonts w:ascii="Times New Roman" w:eastAsia="Times New Roman" w:hAnsi="Times New Roman" w:cs="Times New Roman"/>
          <w:color w:val="000000"/>
          <w:lang w:eastAsia="ru-RU"/>
        </w:rPr>
        <w:t xml:space="preserve">Учет электрической энергии и мощности на </w:t>
      </w:r>
      <w:proofErr w:type="spellStart"/>
      <w:r w:rsidR="00221FF0" w:rsidRPr="00221FF0">
        <w:rPr>
          <w:rFonts w:ascii="Times New Roman" w:eastAsia="Times New Roman" w:hAnsi="Times New Roman" w:cs="Times New Roman"/>
          <w:color w:val="000000"/>
          <w:lang w:eastAsia="ru-RU"/>
        </w:rPr>
        <w:t>энергообъектах</w:t>
      </w:r>
      <w:proofErr w:type="spellEnd"/>
      <w:r w:rsidR="00221FF0" w:rsidRPr="00221FF0">
        <w:rPr>
          <w:rFonts w:ascii="Times New Roman" w:eastAsia="Times New Roman" w:hAnsi="Times New Roman" w:cs="Times New Roman"/>
          <w:color w:val="000000"/>
          <w:lang w:eastAsia="ru-RU"/>
        </w:rPr>
        <w:t xml:space="preserve">. - </w:t>
      </w:r>
      <w:hyperlink r:id="rId11" w:tooltip="http://nashol.com/2014010775204/metodi-optimizacii-gabasov-r-2011.html" w:history="1">
        <w:r w:rsidR="00221FF0" w:rsidRPr="00221FF0">
          <w:rPr>
            <w:rFonts w:ascii="Calibri" w:eastAsia="Times New Roman" w:hAnsi="Calibri" w:cs="Calibri"/>
            <w:b/>
            <w:bCs/>
            <w:color w:val="0000FF"/>
            <w:u w:val="single"/>
            <w:lang w:eastAsia="ru-RU"/>
          </w:rPr>
          <w:t>http://nashol.com/2014010775204/metodi-optimizacii-gabasov-r-2011.html</w:t>
        </w:r>
      </w:hyperlink>
      <w:r w:rsidR="00221FF0" w:rsidRPr="00221FF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21FF0" w:rsidRPr="00221FF0" w:rsidRDefault="00D93264" w:rsidP="00D93264">
      <w:pPr>
        <w:keepNext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4.</w:t>
      </w:r>
      <w:r w:rsidR="00221FF0" w:rsidRPr="00221FF0">
        <w:rPr>
          <w:rFonts w:ascii="Times New Roman" w:eastAsia="Times New Roman" w:hAnsi="Times New Roman" w:cs="Times New Roman"/>
          <w:color w:val="000000"/>
          <w:lang w:eastAsia="ru-RU"/>
        </w:rPr>
        <w:t>Электронный фонд правовой и нормативно-технической документации - http://docs.cntd.ru4</w:t>
      </w:r>
      <w:r w:rsidR="00221FF0" w:rsidRPr="00221FF0">
        <w:rPr>
          <w:rFonts w:ascii="Cambria" w:eastAsia="Times New Roman" w:hAnsi="Cambria" w:cs="Times New Roman"/>
          <w:color w:val="000000"/>
          <w:lang w:eastAsia="ru-RU"/>
        </w:rPr>
        <w:t>.</w:t>
      </w:r>
      <w:r w:rsidR="00221FF0" w:rsidRPr="00221FF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21FF0" w:rsidRPr="00221FF0" w:rsidRDefault="00221FF0" w:rsidP="00221FF0">
      <w:pPr>
        <w:pStyle w:val="docdata"/>
        <w:keepNext/>
        <w:spacing w:before="0" w:beforeAutospacing="0" w:after="120" w:afterAutospacing="0"/>
        <w:jc w:val="center"/>
      </w:pPr>
      <w:r w:rsidRPr="00221FF0">
        <w:rPr>
          <w:color w:val="000000"/>
        </w:rPr>
        <w:br w:type="page"/>
      </w:r>
      <w:r w:rsidRPr="00221FF0">
        <w:rPr>
          <w:color w:val="000000"/>
        </w:rPr>
        <w:lastRenderedPageBreak/>
        <w:t> </w:t>
      </w:r>
      <w:bookmarkStart w:id="20" w:name="_Toc152334674"/>
      <w:bookmarkStart w:id="21" w:name="_Toc162370400"/>
      <w:bookmarkEnd w:id="20"/>
      <w:r w:rsidRPr="00221FF0">
        <w:rPr>
          <w:b/>
          <w:bCs/>
          <w:color w:val="000000"/>
        </w:rPr>
        <w:t xml:space="preserve">4. Контроль и оценка результатов освоения </w:t>
      </w:r>
      <w:r w:rsidRPr="00221FF0">
        <w:rPr>
          <w:b/>
          <w:bCs/>
          <w:color w:val="000000"/>
        </w:rPr>
        <w:br/>
        <w:t> профессионального модуля</w:t>
      </w:r>
      <w:bookmarkEnd w:id="21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36"/>
        <w:gridCol w:w="4487"/>
        <w:gridCol w:w="3451"/>
      </w:tblGrid>
      <w:tr w:rsidR="00221FF0" w:rsidRPr="00221FF0" w:rsidTr="00E92F66">
        <w:trPr>
          <w:trHeight w:val="23"/>
          <w:tblCellSpacing w:w="0" w:type="dxa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FF0" w:rsidRPr="00221FF0" w:rsidRDefault="00221FF0" w:rsidP="00221FF0">
            <w:pPr>
              <w:spacing w:after="16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 w:rsidRPr="00221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FF0" w:rsidRPr="00221FF0" w:rsidRDefault="00221FF0" w:rsidP="00221FF0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оценки результата </w:t>
            </w:r>
          </w:p>
          <w:p w:rsidR="00221FF0" w:rsidRPr="00221FF0" w:rsidRDefault="00221FF0" w:rsidP="00221FF0">
            <w:pPr>
              <w:spacing w:after="16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(показатели освоенности компетенций)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FF0" w:rsidRPr="00221FF0" w:rsidRDefault="00221FF0" w:rsidP="00E92F66">
            <w:pPr>
              <w:spacing w:after="16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контроля и методы оценки</w:t>
            </w:r>
          </w:p>
        </w:tc>
      </w:tr>
      <w:tr w:rsidR="00221FF0" w:rsidRPr="00221FF0" w:rsidTr="00E92F66">
        <w:trPr>
          <w:trHeight w:val="23"/>
          <w:tblCellSpacing w:w="0" w:type="dxa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FF0" w:rsidRPr="00221FF0" w:rsidRDefault="00221FF0" w:rsidP="00221FF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ПК 6.1</w:t>
            </w:r>
          </w:p>
          <w:p w:rsidR="00221FF0" w:rsidRPr="00221FF0" w:rsidRDefault="00221FF0" w:rsidP="00221FF0">
            <w:pPr>
              <w:spacing w:after="16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FF0" w:rsidRPr="00221FF0" w:rsidRDefault="00221FF0" w:rsidP="000442DD">
            <w:pPr>
              <w:widowControl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Выполняет </w:t>
            </w:r>
            <w:r w:rsidRPr="00221FF0">
              <w:rPr>
                <w:rFonts w:ascii="Calibri" w:eastAsia="Times New Roman" w:hAnsi="Calibri" w:cs="Calibri"/>
                <w:color w:val="000000"/>
                <w:lang w:eastAsia="ru-RU"/>
              </w:rPr>
              <w:t>монтаж</w:t>
            </w:r>
            <w:r w:rsidRPr="00221F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де</w:t>
            </w:r>
            <w:r w:rsidRPr="00221FF0">
              <w:rPr>
                <w:rFonts w:ascii="Calibri" w:eastAsia="Times New Roman" w:hAnsi="Calibri" w:cs="Calibri"/>
                <w:color w:val="000000"/>
                <w:lang w:eastAsia="ru-RU"/>
              </w:rPr>
              <w:t>монтаж</w:t>
            </w:r>
            <w:r w:rsidRPr="00221F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приборы учета электрической энергии;</w:t>
            </w:r>
          </w:p>
          <w:p w:rsidR="00221FF0" w:rsidRPr="00221FF0" w:rsidRDefault="00221FF0" w:rsidP="000442DD">
            <w:pPr>
              <w:widowControl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определяет тип и марку проводов, кабелей, их сечение;</w:t>
            </w:r>
          </w:p>
          <w:p w:rsidR="00221FF0" w:rsidRPr="00221FF0" w:rsidRDefault="00221FF0" w:rsidP="000442DD">
            <w:pPr>
              <w:widowControl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определяет правильность схем включения приборов учета;</w:t>
            </w:r>
          </w:p>
          <w:p w:rsidR="00221FF0" w:rsidRPr="00221FF0" w:rsidRDefault="00221FF0" w:rsidP="000442DD">
            <w:pPr>
              <w:widowControl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определяет необходимый объем запасных частей и материалов (ЗИП); </w:t>
            </w:r>
          </w:p>
          <w:p w:rsidR="00221FF0" w:rsidRPr="00221FF0" w:rsidRDefault="00221FF0" w:rsidP="000442DD">
            <w:pPr>
              <w:widowControl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производит замеры электрической нагрузки, напряжения токоизмерительными клещами, обеспечивать предоставления удаленного сбора данных с установленных приборов учета электроэнергии</w:t>
            </w:r>
          </w:p>
        </w:tc>
        <w:tc>
          <w:tcPr>
            <w:tcW w:w="3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FF0" w:rsidRPr="00221FF0" w:rsidRDefault="00221FF0" w:rsidP="0004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Контрольные работы, </w:t>
            </w:r>
          </w:p>
          <w:p w:rsidR="00221FF0" w:rsidRPr="00221FF0" w:rsidRDefault="00221FF0" w:rsidP="0004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зачеты, </w:t>
            </w:r>
          </w:p>
          <w:p w:rsidR="00221FF0" w:rsidRPr="00221FF0" w:rsidRDefault="00221FF0" w:rsidP="0004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</w:t>
            </w:r>
          </w:p>
          <w:p w:rsidR="00221FF0" w:rsidRPr="00221FF0" w:rsidRDefault="00221FF0" w:rsidP="0004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интерпретация результатов выполнения практических и лабораторных заданий,</w:t>
            </w:r>
          </w:p>
          <w:p w:rsidR="00221FF0" w:rsidRPr="00221FF0" w:rsidRDefault="00221FF0" w:rsidP="00044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оценка решения ситуационных задач, </w:t>
            </w:r>
          </w:p>
          <w:p w:rsidR="00221FF0" w:rsidRPr="00221FF0" w:rsidRDefault="00221FF0" w:rsidP="000442D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оценка тестового контроля.</w:t>
            </w:r>
          </w:p>
        </w:tc>
      </w:tr>
      <w:tr w:rsidR="00221FF0" w:rsidRPr="00221FF0" w:rsidTr="00E92F66">
        <w:trPr>
          <w:trHeight w:val="23"/>
          <w:tblCellSpacing w:w="0" w:type="dxa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FF0" w:rsidRPr="00221FF0" w:rsidRDefault="00221FF0" w:rsidP="00221FF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ПК 6.2</w:t>
            </w:r>
          </w:p>
          <w:p w:rsidR="00221FF0" w:rsidRPr="00221FF0" w:rsidRDefault="00221FF0" w:rsidP="00221FF0">
            <w:pPr>
              <w:spacing w:after="16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FF0" w:rsidRPr="00221FF0" w:rsidRDefault="00221FF0" w:rsidP="000442DD">
            <w:pPr>
              <w:widowControl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производит учет электроэнергии в соответствии с нормативными требованиями;</w:t>
            </w:r>
          </w:p>
          <w:p w:rsidR="00221FF0" w:rsidRPr="00221FF0" w:rsidRDefault="00221FF0" w:rsidP="000442DD">
            <w:pPr>
              <w:widowControl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снимает векторные диаграммы средств учета с измерительными трансформаторами; </w:t>
            </w:r>
          </w:p>
          <w:p w:rsidR="00221FF0" w:rsidRPr="00221FF0" w:rsidRDefault="00221FF0" w:rsidP="000442DD">
            <w:pPr>
              <w:widowControl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оформляет акты допуска, браковки, технического осмотра измерительного комплекса, паспорта-протоколы измерительного комплекса;</w:t>
            </w:r>
          </w:p>
          <w:p w:rsidR="00221FF0" w:rsidRPr="00221FF0" w:rsidRDefault="00221FF0" w:rsidP="000442DD">
            <w:pPr>
              <w:widowControl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организует и контролирует работы по проведению своевременной поверки приборов учёта, измерительных трансформаторов, УСПД и устройств синхронизации времени.</w:t>
            </w:r>
          </w:p>
        </w:tc>
        <w:tc>
          <w:tcPr>
            <w:tcW w:w="34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FF0" w:rsidRPr="00221FF0" w:rsidRDefault="00221FF0" w:rsidP="00221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FF0" w:rsidRPr="00221FF0" w:rsidTr="00E92F66">
        <w:trPr>
          <w:trHeight w:val="23"/>
          <w:tblCellSpacing w:w="0" w:type="dxa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FF0" w:rsidRPr="00221FF0" w:rsidRDefault="00221FF0" w:rsidP="00221FF0">
            <w:pPr>
              <w:spacing w:after="16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1F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21F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FF0" w:rsidRPr="00221FF0" w:rsidRDefault="00221FF0" w:rsidP="00221FF0">
            <w:pPr>
              <w:widowControl w:val="0"/>
              <w:spacing w:after="16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1F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распознавать задачу и/или проблему в профессиональном и/или социальном контексте; анализировать задачу и/или проблему и выделять ее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применять актуальные методы работы в профессиональной и смежных сферах;</w:t>
            </w:r>
            <w:proofErr w:type="gramEnd"/>
            <w:r w:rsidRPr="00221F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реализовывать составленный план; оценивать результат и последствия своих действий (самостоятельно или с помощью наставника).</w:t>
            </w:r>
          </w:p>
          <w:p w:rsidR="00221FF0" w:rsidRPr="00221FF0" w:rsidRDefault="00221FF0" w:rsidP="00221FF0">
            <w:pPr>
              <w:widowControl w:val="0"/>
              <w:spacing w:after="16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1F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Знает основные источники информации и ресурсы для решения задач и проблем в </w:t>
            </w:r>
            <w:r w:rsidRPr="00221F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</w:tc>
        <w:tc>
          <w:tcPr>
            <w:tcW w:w="3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FF0" w:rsidRPr="00221FF0" w:rsidRDefault="00221FF0" w:rsidP="00044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Оценка выполнения практического задания (работы)</w:t>
            </w:r>
          </w:p>
          <w:p w:rsidR="00221FF0" w:rsidRPr="00221FF0" w:rsidRDefault="00221FF0" w:rsidP="00044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Оценка в рамках текущего контроля результатов выполнения индивидуальных контрольных заданий</w:t>
            </w:r>
          </w:p>
          <w:p w:rsidR="00221FF0" w:rsidRPr="00221FF0" w:rsidRDefault="00221FF0" w:rsidP="00044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Педагогическое наблюдение</w:t>
            </w:r>
          </w:p>
          <w:p w:rsidR="00221FF0" w:rsidRPr="00221FF0" w:rsidRDefault="00221FF0" w:rsidP="00044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Опрос</w:t>
            </w:r>
          </w:p>
          <w:p w:rsidR="00221FF0" w:rsidRPr="00221FF0" w:rsidRDefault="00221FF0" w:rsidP="00221FF0">
            <w:pPr>
              <w:spacing w:after="16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1FF0" w:rsidRPr="00221FF0" w:rsidTr="00E92F66">
        <w:trPr>
          <w:trHeight w:val="23"/>
          <w:tblCellSpacing w:w="0" w:type="dxa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FF0" w:rsidRPr="00221FF0" w:rsidRDefault="00221FF0" w:rsidP="00221FF0">
            <w:pPr>
              <w:spacing w:after="16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1F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221F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FF0" w:rsidRPr="00221FF0" w:rsidRDefault="00221FF0" w:rsidP="00221FF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определять задачи для поиска информации,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221FF0" w:rsidRPr="00221FF0" w:rsidRDefault="00221FF0" w:rsidP="00221FF0">
            <w:pPr>
              <w:widowControl w:val="0"/>
              <w:spacing w:after="16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Знает перечень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 w:rsidRPr="00221F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деятельности</w:t>
            </w:r>
            <w:proofErr w:type="gramEnd"/>
            <w:r w:rsidRPr="00221F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том числе с использованием цифровых средств.</w:t>
            </w:r>
          </w:p>
        </w:tc>
        <w:tc>
          <w:tcPr>
            <w:tcW w:w="34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FF0" w:rsidRPr="00221FF0" w:rsidRDefault="00221FF0" w:rsidP="00221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FF0" w:rsidRPr="00221FF0" w:rsidTr="00E92F66">
        <w:trPr>
          <w:trHeight w:val="23"/>
          <w:tblCellSpacing w:w="0" w:type="dxa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FF0" w:rsidRPr="00221FF0" w:rsidRDefault="00221FF0" w:rsidP="00221FF0">
            <w:pPr>
              <w:spacing w:after="16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1F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21F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FF0" w:rsidRPr="00221FF0" w:rsidRDefault="00221FF0" w:rsidP="00221FF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1F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темы.</w:t>
            </w:r>
            <w:proofErr w:type="gramEnd"/>
          </w:p>
          <w:p w:rsidR="00221FF0" w:rsidRPr="00221FF0" w:rsidRDefault="00221FF0" w:rsidP="00221FF0">
            <w:pPr>
              <w:spacing w:after="16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F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Знает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направленности.</w:t>
            </w:r>
            <w:bookmarkStart w:id="22" w:name="_GoBack"/>
            <w:bookmarkEnd w:id="22"/>
          </w:p>
        </w:tc>
        <w:tc>
          <w:tcPr>
            <w:tcW w:w="34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1FF0" w:rsidRPr="00221FF0" w:rsidRDefault="00221FF0" w:rsidP="00221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21FF0" w:rsidRPr="00C300FA" w:rsidRDefault="00221FF0" w:rsidP="00C300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21FF0" w:rsidRPr="00C300FA" w:rsidSect="00221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529" w:rsidRDefault="00A15529" w:rsidP="00126E42">
      <w:pPr>
        <w:spacing w:after="0" w:line="240" w:lineRule="auto"/>
      </w:pPr>
      <w:r>
        <w:separator/>
      </w:r>
    </w:p>
  </w:endnote>
  <w:endnote w:type="continuationSeparator" w:id="0">
    <w:p w:rsidR="00A15529" w:rsidRDefault="00A15529" w:rsidP="00126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529" w:rsidRDefault="00A15529" w:rsidP="00126E42">
      <w:pPr>
        <w:spacing w:after="0" w:line="240" w:lineRule="auto"/>
      </w:pPr>
      <w:r>
        <w:separator/>
      </w:r>
    </w:p>
  </w:footnote>
  <w:footnote w:type="continuationSeparator" w:id="0">
    <w:p w:rsidR="00A15529" w:rsidRDefault="00A15529" w:rsidP="00126E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0931"/>
    <w:multiLevelType w:val="multilevel"/>
    <w:tmpl w:val="B2840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867393"/>
    <w:multiLevelType w:val="multilevel"/>
    <w:tmpl w:val="4BBAB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E01276"/>
    <w:multiLevelType w:val="multilevel"/>
    <w:tmpl w:val="E9B41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79217D"/>
    <w:multiLevelType w:val="multilevel"/>
    <w:tmpl w:val="C6BCB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4">
    <w:nsid w:val="1A793E17"/>
    <w:multiLevelType w:val="multilevel"/>
    <w:tmpl w:val="96FE1C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1C01E4"/>
    <w:multiLevelType w:val="multilevel"/>
    <w:tmpl w:val="4858D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D81DE3"/>
    <w:multiLevelType w:val="multilevel"/>
    <w:tmpl w:val="94BEA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3E74F6"/>
    <w:multiLevelType w:val="multilevel"/>
    <w:tmpl w:val="CB18F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8D7341"/>
    <w:multiLevelType w:val="multilevel"/>
    <w:tmpl w:val="98B4A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4902F1"/>
    <w:multiLevelType w:val="multilevel"/>
    <w:tmpl w:val="FE441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7B3D4E"/>
    <w:multiLevelType w:val="multilevel"/>
    <w:tmpl w:val="32AC4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30D1B28"/>
    <w:multiLevelType w:val="multilevel"/>
    <w:tmpl w:val="1D862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4B17CD9"/>
    <w:multiLevelType w:val="multilevel"/>
    <w:tmpl w:val="B90EC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4E522EF"/>
    <w:multiLevelType w:val="multilevel"/>
    <w:tmpl w:val="EB6E6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C4F56AE"/>
    <w:multiLevelType w:val="multilevel"/>
    <w:tmpl w:val="3214B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E8D5FA6"/>
    <w:multiLevelType w:val="multilevel"/>
    <w:tmpl w:val="60B46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0F11009"/>
    <w:multiLevelType w:val="multilevel"/>
    <w:tmpl w:val="A528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24E5F7C"/>
    <w:multiLevelType w:val="multilevel"/>
    <w:tmpl w:val="A4AE2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4121467"/>
    <w:multiLevelType w:val="multilevel"/>
    <w:tmpl w:val="DC4A8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2F582B"/>
    <w:multiLevelType w:val="multilevel"/>
    <w:tmpl w:val="5D783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6045450"/>
    <w:multiLevelType w:val="multilevel"/>
    <w:tmpl w:val="6BAE8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704222C"/>
    <w:multiLevelType w:val="multilevel"/>
    <w:tmpl w:val="6D027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89959C0"/>
    <w:multiLevelType w:val="multilevel"/>
    <w:tmpl w:val="ED160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4"/>
    <w:lvlOverride w:ilvl="0">
      <w:lvl w:ilvl="0">
        <w:numFmt w:val="decimal"/>
        <w:lvlText w:val="%1."/>
        <w:lvlJc w:val="left"/>
      </w:lvl>
    </w:lvlOverride>
  </w:num>
  <w:num w:numId="3">
    <w:abstractNumId w:val="20"/>
  </w:num>
  <w:num w:numId="4">
    <w:abstractNumId w:val="19"/>
  </w:num>
  <w:num w:numId="5">
    <w:abstractNumId w:val="5"/>
  </w:num>
  <w:num w:numId="6">
    <w:abstractNumId w:val="16"/>
  </w:num>
  <w:num w:numId="7">
    <w:abstractNumId w:val="2"/>
  </w:num>
  <w:num w:numId="8">
    <w:abstractNumId w:val="1"/>
  </w:num>
  <w:num w:numId="9">
    <w:abstractNumId w:val="11"/>
  </w:num>
  <w:num w:numId="10">
    <w:abstractNumId w:val="15"/>
  </w:num>
  <w:num w:numId="11">
    <w:abstractNumId w:val="13"/>
  </w:num>
  <w:num w:numId="12">
    <w:abstractNumId w:val="8"/>
  </w:num>
  <w:num w:numId="13">
    <w:abstractNumId w:val="14"/>
  </w:num>
  <w:num w:numId="14">
    <w:abstractNumId w:val="0"/>
  </w:num>
  <w:num w:numId="15">
    <w:abstractNumId w:val="17"/>
  </w:num>
  <w:num w:numId="16">
    <w:abstractNumId w:val="3"/>
  </w:num>
  <w:num w:numId="17">
    <w:abstractNumId w:val="18"/>
  </w:num>
  <w:num w:numId="18">
    <w:abstractNumId w:val="6"/>
  </w:num>
  <w:num w:numId="19">
    <w:abstractNumId w:val="9"/>
  </w:num>
  <w:num w:numId="20">
    <w:abstractNumId w:val="10"/>
  </w:num>
  <w:num w:numId="21">
    <w:abstractNumId w:val="7"/>
  </w:num>
  <w:num w:numId="22">
    <w:abstractNumId w:val="1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CB4"/>
    <w:rsid w:val="000442DD"/>
    <w:rsid w:val="00082DC3"/>
    <w:rsid w:val="000F692A"/>
    <w:rsid w:val="00126E42"/>
    <w:rsid w:val="00221FF0"/>
    <w:rsid w:val="00330CB4"/>
    <w:rsid w:val="00637491"/>
    <w:rsid w:val="006459BF"/>
    <w:rsid w:val="00697D86"/>
    <w:rsid w:val="007433B1"/>
    <w:rsid w:val="009C00C3"/>
    <w:rsid w:val="009F2EB6"/>
    <w:rsid w:val="00A15529"/>
    <w:rsid w:val="00A94909"/>
    <w:rsid w:val="00AC6A2A"/>
    <w:rsid w:val="00C300FA"/>
    <w:rsid w:val="00C85223"/>
    <w:rsid w:val="00D93264"/>
    <w:rsid w:val="00DD0B82"/>
    <w:rsid w:val="00DF777E"/>
    <w:rsid w:val="00E92F66"/>
    <w:rsid w:val="00F47BE2"/>
    <w:rsid w:val="00F83271"/>
    <w:rsid w:val="00FA2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069,bqiaagaaeyqcaaagiaiaaaoxbwaabauhaaaaaaaaaaaaaaaaaaaaaaaaaaaaaaaaaaaaaaaaaaaaaaaaaaaaaaaaaaaaaaaaaaaaaaaaaaaaaaaaaaaaaaaaaaaaaaaaaaaaaaaaaaaaaaaaaaaaaaaaaaaaaaaaaaaaaaaaaaaaaaaaaaaaaaaaaaaaaaaaaaaaaaaaaaaaaaaaaaaaaaaaaaaaaaaaaaaaaaaa"/>
    <w:basedOn w:val="a"/>
    <w:rsid w:val="009C0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2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126E42"/>
  </w:style>
  <w:style w:type="paragraph" w:styleId="a5">
    <w:name w:val="footnote text"/>
    <w:basedOn w:val="a"/>
    <w:link w:val="a6"/>
    <w:uiPriority w:val="99"/>
    <w:semiHidden/>
    <w:unhideWhenUsed/>
    <w:rsid w:val="0012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126E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31">
    <w:name w:val="1931"/>
    <w:aliases w:val="bqiaagaaeyqcaaagiaiaaanabaaabwgeaaaaaaaaaaaaaaaaaaaaaaaaaaaaaaaaaaaaaaaaaaaaaaaaaaaaaaaaaaaaaaaaaaaaaaaaaaaaaaaaaaaaaaaaaaaaaaaaaaaaaaaaaaaaaaaaaaaaaaaaaaaaaaaaaaaaaaaaaaaaaaaaaaaaaaaaaaaaaaaaaaaaaaaaaaaaaaaaaaaaaaaaaaaaaaaaaaaaaaaa"/>
    <w:basedOn w:val="a0"/>
    <w:rsid w:val="00126E42"/>
  </w:style>
  <w:style w:type="paragraph" w:styleId="a7">
    <w:name w:val="List Paragraph"/>
    <w:basedOn w:val="a"/>
    <w:uiPriority w:val="34"/>
    <w:qFormat/>
    <w:rsid w:val="00697D86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221F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069,bqiaagaaeyqcaaagiaiaaaoxbwaabauhaaaaaaaaaaaaaaaaaaaaaaaaaaaaaaaaaaaaaaaaaaaaaaaaaaaaaaaaaaaaaaaaaaaaaaaaaaaaaaaaaaaaaaaaaaaaaaaaaaaaaaaaaaaaaaaaaaaaaaaaaaaaaaaaaaaaaaaaaaaaaaaaaaaaaaaaaaaaaaaaaaaaaaaaaaaaaaaaaaaaaaaaaaaaaaaaaaaaaaaa"/>
    <w:basedOn w:val="a"/>
    <w:rsid w:val="009C0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2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126E42"/>
  </w:style>
  <w:style w:type="paragraph" w:styleId="a5">
    <w:name w:val="footnote text"/>
    <w:basedOn w:val="a"/>
    <w:link w:val="a6"/>
    <w:uiPriority w:val="99"/>
    <w:semiHidden/>
    <w:unhideWhenUsed/>
    <w:rsid w:val="0012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126E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31">
    <w:name w:val="1931"/>
    <w:aliases w:val="bqiaagaaeyqcaaagiaiaaanabaaabwgeaaaaaaaaaaaaaaaaaaaaaaaaaaaaaaaaaaaaaaaaaaaaaaaaaaaaaaaaaaaaaaaaaaaaaaaaaaaaaaaaaaaaaaaaaaaaaaaaaaaaaaaaaaaaaaaaaaaaaaaaaaaaaaaaaaaaaaaaaaaaaaaaaaaaaaaaaaaaaaaaaaaaaaaaaaaaaaaaaaaaaaaaaaaaaaaaaaaaaaaa"/>
    <w:basedOn w:val="a0"/>
    <w:rsid w:val="00126E42"/>
  </w:style>
  <w:style w:type="paragraph" w:styleId="a7">
    <w:name w:val="List Paragraph"/>
    <w:basedOn w:val="a"/>
    <w:uiPriority w:val="34"/>
    <w:qFormat/>
    <w:rsid w:val="00697D86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221F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5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9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4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6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/product/54632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nashol.com/2014010775204/metodi-optimizacii-gabasov-r-2011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utracker.org/forum/viewtopic.php?t=465039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130498/f7e45d62c761d80c96cf15943de9a3bd8363ac9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17</Pages>
  <Words>3320</Words>
  <Characters>18924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22</cp:revision>
  <dcterms:created xsi:type="dcterms:W3CDTF">2025-06-17T04:55:00Z</dcterms:created>
  <dcterms:modified xsi:type="dcterms:W3CDTF">2025-06-17T05:26:00Z</dcterms:modified>
</cp:coreProperties>
</file>